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32" w:rsidRDefault="00A11D32" w:rsidP="00A11D32">
      <w:pPr>
        <w:shd w:val="clear" w:color="auto" w:fill="E7E7E7"/>
        <w:jc w:val="center"/>
        <w:rPr>
          <w:rFonts w:ascii="Tahoma" w:hAnsi="Tahoma" w:cs="Tahoma"/>
          <w:b/>
          <w:bCs/>
          <w:caps/>
          <w:color w:val="102A41"/>
          <w:sz w:val="21"/>
          <w:szCs w:val="21"/>
        </w:rPr>
      </w:pPr>
      <w:r>
        <w:rPr>
          <w:rFonts w:ascii="Tahoma" w:hAnsi="Tahoma" w:cs="Tahoma"/>
          <w:b/>
          <w:bCs/>
          <w:caps/>
          <w:color w:val="102A41"/>
          <w:sz w:val="21"/>
          <w:szCs w:val="21"/>
        </w:rPr>
        <w:t>OSTRZEŻENIE NUMER 19/II/2018</w:t>
      </w:r>
      <w:r>
        <w:rPr>
          <w:rFonts w:ascii="Tahoma" w:hAnsi="Tahoma" w:cs="Tahoma"/>
          <w:b/>
          <w:bCs/>
          <w:caps/>
          <w:color w:val="102A41"/>
          <w:sz w:val="21"/>
          <w:szCs w:val="21"/>
        </w:rPr>
        <w:br/>
        <w:t>BURZE Z GRADEM</w:t>
      </w:r>
    </w:p>
    <w:p w:rsidR="00A11D32" w:rsidRDefault="00A11D32" w:rsidP="00A11D32">
      <w:pPr>
        <w:shd w:val="clear" w:color="auto" w:fill="E7E7E7"/>
        <w:rPr>
          <w:rFonts w:ascii="Tahoma" w:hAnsi="Tahoma" w:cs="Tahoma"/>
          <w:color w:val="102A41"/>
          <w:sz w:val="18"/>
          <w:szCs w:val="18"/>
        </w:rPr>
      </w:pPr>
      <w:r>
        <w:rPr>
          <w:rFonts w:ascii="Tahoma" w:hAnsi="Tahoma" w:cs="Tahoma"/>
          <w:color w:val="102A41"/>
          <w:sz w:val="18"/>
          <w:szCs w:val="18"/>
        </w:rPr>
        <w:t> </w:t>
      </w:r>
    </w:p>
    <w:p w:rsidR="00A11D32" w:rsidRDefault="00A11D32" w:rsidP="00A11D32">
      <w:pPr>
        <w:shd w:val="clear" w:color="auto" w:fill="E7E7E7"/>
        <w:rPr>
          <w:rFonts w:ascii="Tahoma" w:hAnsi="Tahoma" w:cs="Tahoma"/>
          <w:b/>
          <w:bCs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Stopień zagrożenia: 1</w:t>
      </w:r>
    </w:p>
    <w:p w:rsidR="00A11D32" w:rsidRDefault="00A11D32" w:rsidP="00A11D32">
      <w:pPr>
        <w:shd w:val="clear" w:color="auto" w:fill="E7E7E7"/>
        <w:rPr>
          <w:rFonts w:ascii="Tahoma" w:hAnsi="Tahoma" w:cs="Tahoma"/>
          <w:color w:val="102A41"/>
          <w:sz w:val="18"/>
          <w:szCs w:val="18"/>
        </w:rPr>
      </w:pPr>
      <w:r>
        <w:rPr>
          <w:rFonts w:ascii="Tahoma" w:hAnsi="Tahoma" w:cs="Tahoma"/>
          <w:color w:val="102A41"/>
          <w:sz w:val="18"/>
          <w:szCs w:val="18"/>
        </w:rPr>
        <w:t> </w:t>
      </w:r>
    </w:p>
    <w:p w:rsidR="00A11D32" w:rsidRDefault="00A11D32" w:rsidP="00A11D32">
      <w:pPr>
        <w:shd w:val="clear" w:color="auto" w:fill="E7E7E7"/>
        <w:rPr>
          <w:rFonts w:ascii="Tahoma" w:hAnsi="Tahoma" w:cs="Tahoma"/>
          <w:color w:val="102A41"/>
          <w:sz w:val="18"/>
          <w:szCs w:val="18"/>
        </w:rPr>
      </w:pPr>
      <w:bookmarkStart w:id="0" w:name="_GoBack"/>
      <w:r>
        <w:rPr>
          <w:rStyle w:val="Pogrubienie"/>
          <w:rFonts w:ascii="Tahoma" w:hAnsi="Tahoma" w:cs="Tahoma"/>
          <w:color w:val="102A41"/>
          <w:sz w:val="18"/>
          <w:szCs w:val="18"/>
        </w:rPr>
        <w:t>Ważność:</w:t>
      </w:r>
      <w:r>
        <w:rPr>
          <w:rFonts w:ascii="Tahoma" w:hAnsi="Tahoma" w:cs="Tahoma"/>
          <w:color w:val="102A41"/>
          <w:sz w:val="18"/>
          <w:szCs w:val="18"/>
        </w:rPr>
        <w:t xml:space="preserve"> od godz. 13:00 dnia 25-04-2018 do godz. 23:00 dnia 25-04-2018</w:t>
      </w:r>
    </w:p>
    <w:p w:rsidR="00A11D32" w:rsidRDefault="00A11D32" w:rsidP="00A11D32">
      <w:pPr>
        <w:shd w:val="clear" w:color="auto" w:fill="E7E7E7"/>
        <w:rPr>
          <w:rFonts w:ascii="Tahoma" w:hAnsi="Tahoma" w:cs="Tahoma"/>
          <w:color w:val="102A41"/>
          <w:sz w:val="18"/>
          <w:szCs w:val="18"/>
        </w:rPr>
      </w:pPr>
      <w:r>
        <w:rPr>
          <w:rFonts w:ascii="Tahoma" w:hAnsi="Tahoma" w:cs="Tahoma"/>
          <w:color w:val="102A41"/>
          <w:sz w:val="18"/>
          <w:szCs w:val="18"/>
        </w:rPr>
        <w:t> </w:t>
      </w:r>
    </w:p>
    <w:p w:rsidR="00A11D32" w:rsidRDefault="00A11D32" w:rsidP="00A11D32">
      <w:pPr>
        <w:pStyle w:val="NormalnyWeb"/>
        <w:shd w:val="clear" w:color="auto" w:fill="E7E7E7"/>
        <w:rPr>
          <w:rFonts w:ascii="Tahoma" w:hAnsi="Tahoma" w:cs="Tahoma"/>
          <w:color w:val="102A41"/>
          <w:sz w:val="18"/>
          <w:szCs w:val="18"/>
        </w:rPr>
      </w:pPr>
      <w:r>
        <w:rPr>
          <w:rStyle w:val="Pogrubienie"/>
          <w:rFonts w:ascii="Tahoma" w:hAnsi="Tahoma" w:cs="Tahoma"/>
          <w:color w:val="102A41"/>
          <w:sz w:val="18"/>
          <w:szCs w:val="18"/>
        </w:rPr>
        <w:t>Obszar:</w:t>
      </w:r>
      <w:r>
        <w:rPr>
          <w:rFonts w:ascii="Tahoma" w:hAnsi="Tahoma" w:cs="Tahoma"/>
          <w:color w:val="102A41"/>
          <w:sz w:val="18"/>
          <w:szCs w:val="18"/>
        </w:rPr>
        <w:t xml:space="preserve"> województwo kujawsko-pomorskie, mazowieckie - północne powiaty, podlaskie, pomorskie, warmińsko-mazurskie.</w:t>
      </w:r>
    </w:p>
    <w:p w:rsidR="00A11D32" w:rsidRDefault="00A11D32" w:rsidP="00A11D32">
      <w:pPr>
        <w:shd w:val="clear" w:color="auto" w:fill="E7E7E7"/>
        <w:rPr>
          <w:rFonts w:ascii="Tahoma" w:hAnsi="Tahoma" w:cs="Tahoma"/>
          <w:color w:val="102A41"/>
          <w:sz w:val="18"/>
          <w:szCs w:val="18"/>
        </w:rPr>
      </w:pPr>
      <w:r>
        <w:rPr>
          <w:rFonts w:ascii="Tahoma" w:hAnsi="Tahoma" w:cs="Tahoma"/>
          <w:color w:val="102A41"/>
          <w:sz w:val="18"/>
          <w:szCs w:val="18"/>
        </w:rPr>
        <w:t> </w:t>
      </w:r>
    </w:p>
    <w:p w:rsidR="00A11D32" w:rsidRDefault="00A11D32" w:rsidP="00A11D32">
      <w:pPr>
        <w:pStyle w:val="NormalnyWeb"/>
        <w:shd w:val="clear" w:color="auto" w:fill="E7E7E7"/>
        <w:rPr>
          <w:rFonts w:ascii="Tahoma" w:hAnsi="Tahoma" w:cs="Tahoma"/>
          <w:color w:val="102A41"/>
          <w:sz w:val="18"/>
          <w:szCs w:val="18"/>
        </w:rPr>
      </w:pPr>
      <w:r>
        <w:rPr>
          <w:rStyle w:val="Pogrubienie"/>
          <w:rFonts w:ascii="Tahoma" w:hAnsi="Tahoma" w:cs="Tahoma"/>
          <w:color w:val="102A41"/>
          <w:sz w:val="18"/>
          <w:szCs w:val="18"/>
        </w:rPr>
        <w:t>Przebieg:</w:t>
      </w:r>
      <w:r>
        <w:rPr>
          <w:rFonts w:ascii="Tahoma" w:hAnsi="Tahoma" w:cs="Tahoma"/>
          <w:color w:val="102A41"/>
          <w:sz w:val="18"/>
          <w:szCs w:val="18"/>
        </w:rPr>
        <w:t xml:space="preserve"> Prognozuje się występowanie silnych burz, podczas których głównym zagrożeniem będzie intensywny opad deszczu od 10 do 40 mm/m2, lokalnie opad gradu oraz silny wiatr wiejący z prędkością 70-90 km/h. Uwaga ! Burze mogą przybierać charakter nawałnic.</w:t>
      </w:r>
    </w:p>
    <w:bookmarkEnd w:id="0"/>
    <w:p w:rsidR="00A11D32" w:rsidRDefault="00A11D32" w:rsidP="00A11D32">
      <w:pPr>
        <w:pStyle w:val="NormalnyWeb"/>
        <w:shd w:val="clear" w:color="auto" w:fill="E7E7E7"/>
        <w:rPr>
          <w:rFonts w:ascii="Tahoma" w:hAnsi="Tahoma" w:cs="Tahoma"/>
          <w:color w:val="102A41"/>
          <w:sz w:val="18"/>
          <w:szCs w:val="18"/>
        </w:rPr>
      </w:pPr>
      <w:r>
        <w:rPr>
          <w:rFonts w:ascii="Tahoma" w:hAnsi="Tahoma" w:cs="Tahoma"/>
          <w:noProof/>
          <w:color w:val="102A41"/>
          <w:sz w:val="18"/>
          <w:szCs w:val="18"/>
        </w:rPr>
        <w:drawing>
          <wp:inline distT="0" distB="0" distL="0" distR="0">
            <wp:extent cx="476250" cy="476250"/>
            <wp:effectExtent l="0" t="0" r="0" b="0"/>
            <wp:docPr id="1" name="Obraz 1" descr="cid:1524647759.5ae0474f9c044@www.mtnet-online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524647759.5ae0474f9c044@www.mtnet-online.e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32" w:rsidRDefault="00A11D32" w:rsidP="00A11D32">
      <w:pPr>
        <w:shd w:val="clear" w:color="auto" w:fill="E7E7E7"/>
        <w:rPr>
          <w:rFonts w:ascii="Tahoma" w:hAnsi="Tahoma" w:cs="Tahoma"/>
          <w:color w:val="102A41"/>
          <w:sz w:val="18"/>
          <w:szCs w:val="18"/>
        </w:rPr>
      </w:pPr>
      <w:r>
        <w:rPr>
          <w:rFonts w:ascii="Tahoma" w:hAnsi="Tahoma" w:cs="Tahoma"/>
          <w:color w:val="102A41"/>
          <w:sz w:val="18"/>
          <w:szCs w:val="18"/>
        </w:rPr>
        <w:t> </w:t>
      </w:r>
    </w:p>
    <w:p w:rsidR="00A11D32" w:rsidRDefault="00A11D32" w:rsidP="00A11D32">
      <w:pPr>
        <w:pStyle w:val="NormalnyWeb"/>
        <w:shd w:val="clear" w:color="auto" w:fill="E7E7E7"/>
        <w:rPr>
          <w:rFonts w:ascii="Tahoma" w:hAnsi="Tahoma" w:cs="Tahoma"/>
          <w:color w:val="102A41"/>
          <w:sz w:val="18"/>
          <w:szCs w:val="18"/>
        </w:rPr>
      </w:pPr>
      <w:r>
        <w:rPr>
          <w:rStyle w:val="Pogrubienie"/>
          <w:rFonts w:ascii="Tahoma" w:hAnsi="Tahoma" w:cs="Tahoma"/>
          <w:color w:val="102A41"/>
          <w:sz w:val="18"/>
          <w:szCs w:val="18"/>
        </w:rPr>
        <w:t>Skutki:</w:t>
      </w:r>
      <w:r>
        <w:rPr>
          <w:rFonts w:ascii="Tahoma" w:hAnsi="Tahoma" w:cs="Tahoma"/>
          <w:color w:val="102A41"/>
          <w:sz w:val="18"/>
          <w:szCs w:val="18"/>
        </w:rPr>
        <w:t xml:space="preserve"> łamanie gałęzi; ryzyko utraty życia; ryzyko wybuchu pożaru; utrudnienia komunikacyjne; zaburzenia w pracy urządzeń elektrycznych.</w:t>
      </w:r>
    </w:p>
    <w:p w:rsidR="00A11D32" w:rsidRDefault="00A11D32" w:rsidP="00A11D32">
      <w:pPr>
        <w:shd w:val="clear" w:color="auto" w:fill="E7E7E7"/>
        <w:rPr>
          <w:rFonts w:ascii="Tahoma" w:hAnsi="Tahoma" w:cs="Tahoma"/>
          <w:color w:val="102A41"/>
          <w:sz w:val="18"/>
          <w:szCs w:val="18"/>
        </w:rPr>
      </w:pPr>
      <w:r>
        <w:rPr>
          <w:rFonts w:ascii="Tahoma" w:hAnsi="Tahoma" w:cs="Tahoma"/>
          <w:color w:val="102A41"/>
          <w:sz w:val="18"/>
          <w:szCs w:val="18"/>
        </w:rPr>
        <w:t> </w:t>
      </w:r>
    </w:p>
    <w:p w:rsidR="00A11D32" w:rsidRDefault="00A11D32" w:rsidP="00A11D32">
      <w:pPr>
        <w:pStyle w:val="NormalnyWeb"/>
        <w:shd w:val="clear" w:color="auto" w:fill="E7E7E7"/>
        <w:rPr>
          <w:rFonts w:ascii="Tahoma" w:hAnsi="Tahoma" w:cs="Tahoma"/>
          <w:color w:val="102A41"/>
          <w:sz w:val="18"/>
          <w:szCs w:val="18"/>
        </w:rPr>
      </w:pPr>
      <w:r>
        <w:rPr>
          <w:rStyle w:val="Pogrubienie"/>
          <w:rFonts w:ascii="Tahoma" w:hAnsi="Tahoma" w:cs="Tahoma"/>
          <w:color w:val="102A41"/>
          <w:sz w:val="18"/>
          <w:szCs w:val="18"/>
        </w:rPr>
        <w:t>Uwagi:</w:t>
      </w:r>
      <w:r>
        <w:rPr>
          <w:rFonts w:ascii="Tahoma" w:hAnsi="Tahoma" w:cs="Tahoma"/>
          <w:color w:val="102A41"/>
          <w:sz w:val="18"/>
          <w:szCs w:val="18"/>
        </w:rPr>
        <w:t xml:space="preserve"> Brak.</w:t>
      </w:r>
    </w:p>
    <w:p w:rsidR="00A11D32" w:rsidRDefault="00A11D32" w:rsidP="00A11D32">
      <w:pPr>
        <w:shd w:val="clear" w:color="auto" w:fill="E7E7E7"/>
        <w:rPr>
          <w:rFonts w:ascii="Tahoma" w:hAnsi="Tahoma" w:cs="Tahoma"/>
          <w:color w:val="102A41"/>
          <w:sz w:val="18"/>
          <w:szCs w:val="18"/>
        </w:rPr>
      </w:pPr>
      <w:r>
        <w:rPr>
          <w:rFonts w:ascii="Tahoma" w:hAnsi="Tahoma" w:cs="Tahoma"/>
          <w:color w:val="102A41"/>
          <w:sz w:val="18"/>
          <w:szCs w:val="18"/>
        </w:rPr>
        <w:t> </w:t>
      </w:r>
    </w:p>
    <w:p w:rsidR="00A11D32" w:rsidRDefault="00A11D32" w:rsidP="00A11D32">
      <w:pPr>
        <w:pStyle w:val="NormalnyWeb"/>
        <w:shd w:val="clear" w:color="auto" w:fill="E7E7E7"/>
        <w:rPr>
          <w:rFonts w:ascii="Tahoma" w:hAnsi="Tahoma" w:cs="Tahoma"/>
          <w:color w:val="102A41"/>
          <w:sz w:val="18"/>
          <w:szCs w:val="18"/>
        </w:rPr>
      </w:pPr>
      <w:r>
        <w:rPr>
          <w:rStyle w:val="Pogrubienie"/>
          <w:rFonts w:ascii="Tahoma" w:hAnsi="Tahoma" w:cs="Tahoma"/>
          <w:color w:val="102A41"/>
          <w:sz w:val="18"/>
          <w:szCs w:val="18"/>
        </w:rPr>
        <w:t>Dyżurny prognosta:</w:t>
      </w:r>
      <w:r>
        <w:rPr>
          <w:rFonts w:ascii="Tahoma" w:hAnsi="Tahoma" w:cs="Tahoma"/>
          <w:color w:val="102A41"/>
          <w:sz w:val="18"/>
          <w:szCs w:val="18"/>
        </w:rPr>
        <w:t xml:space="preserve"> Jacek Markiewicz (</w:t>
      </w:r>
      <w:hyperlink r:id="rId7" w:history="1">
        <w:r>
          <w:rPr>
            <w:rStyle w:val="Hipercze"/>
            <w:rFonts w:ascii="Tahoma" w:hAnsi="Tahoma" w:cs="Tahoma"/>
            <w:b/>
            <w:bCs/>
            <w:color w:val="000094"/>
            <w:sz w:val="18"/>
            <w:szCs w:val="18"/>
            <w:u w:val="none"/>
          </w:rPr>
          <w:t>centrum.meteo@meteosky.eu</w:t>
        </w:r>
      </w:hyperlink>
      <w:r>
        <w:rPr>
          <w:rFonts w:ascii="Tahoma" w:hAnsi="Tahoma" w:cs="Tahoma"/>
          <w:color w:val="102A41"/>
          <w:sz w:val="18"/>
          <w:szCs w:val="18"/>
        </w:rPr>
        <w:t>)</w:t>
      </w:r>
      <w:r>
        <w:rPr>
          <w:rFonts w:ascii="Tahoma" w:hAnsi="Tahoma" w:cs="Tahoma"/>
          <w:color w:val="102A41"/>
          <w:sz w:val="18"/>
          <w:szCs w:val="18"/>
        </w:rPr>
        <w:br/>
      </w:r>
      <w:r>
        <w:rPr>
          <w:rStyle w:val="Pogrubienie"/>
          <w:rFonts w:ascii="Tahoma" w:hAnsi="Tahoma" w:cs="Tahoma"/>
          <w:color w:val="102A41"/>
          <w:sz w:val="18"/>
          <w:szCs w:val="18"/>
        </w:rPr>
        <w:t xml:space="preserve">Ostrzeżenie wydano: </w:t>
      </w:r>
      <w:r>
        <w:rPr>
          <w:rFonts w:ascii="Tahoma" w:hAnsi="Tahoma" w:cs="Tahoma"/>
          <w:color w:val="102A41"/>
          <w:sz w:val="18"/>
          <w:szCs w:val="18"/>
        </w:rPr>
        <w:t>25-04-2018 godz. 11:06</w:t>
      </w:r>
      <w:r>
        <w:rPr>
          <w:rFonts w:ascii="Tahoma" w:hAnsi="Tahoma" w:cs="Tahoma"/>
          <w:color w:val="102A41"/>
          <w:sz w:val="18"/>
          <w:szCs w:val="18"/>
        </w:rPr>
        <w:br/>
      </w:r>
      <w:r>
        <w:rPr>
          <w:rStyle w:val="Pogrubienie"/>
          <w:rFonts w:ascii="Tahoma" w:hAnsi="Tahoma" w:cs="Tahoma"/>
          <w:color w:val="102A41"/>
          <w:sz w:val="18"/>
          <w:szCs w:val="18"/>
        </w:rPr>
        <w:t xml:space="preserve">Centrum Prognoz Meteorologicznych </w:t>
      </w:r>
      <w:proofErr w:type="spellStart"/>
      <w:r>
        <w:rPr>
          <w:rStyle w:val="Pogrubienie"/>
          <w:rFonts w:ascii="Tahoma" w:hAnsi="Tahoma" w:cs="Tahoma"/>
          <w:color w:val="102A41"/>
          <w:sz w:val="18"/>
          <w:szCs w:val="18"/>
        </w:rPr>
        <w:t>MeteoSky</w:t>
      </w:r>
      <w:proofErr w:type="spellEnd"/>
      <w:r>
        <w:rPr>
          <w:rStyle w:val="Pogrubienie"/>
          <w:rFonts w:ascii="Tahoma" w:hAnsi="Tahoma" w:cs="Tahoma"/>
          <w:color w:val="102A41"/>
          <w:sz w:val="18"/>
          <w:szCs w:val="18"/>
        </w:rPr>
        <w:t xml:space="preserve"> Sp. z o.o.</w:t>
      </w:r>
    </w:p>
    <w:p w:rsidR="00A11D32" w:rsidRDefault="00A11D32" w:rsidP="00A11D32">
      <w:pPr>
        <w:shd w:val="clear" w:color="auto" w:fill="E7E7E7"/>
        <w:rPr>
          <w:rFonts w:ascii="Tahoma" w:hAnsi="Tahoma" w:cs="Tahoma"/>
          <w:color w:val="102A41"/>
          <w:sz w:val="18"/>
          <w:szCs w:val="18"/>
        </w:rPr>
      </w:pPr>
      <w:r>
        <w:rPr>
          <w:rFonts w:ascii="Tahoma" w:hAnsi="Tahoma" w:cs="Tahoma"/>
          <w:color w:val="102A41"/>
          <w:sz w:val="18"/>
          <w:szCs w:val="18"/>
        </w:rPr>
        <w:t> </w:t>
      </w:r>
    </w:p>
    <w:p w:rsidR="00A11D32" w:rsidRDefault="00A11D32" w:rsidP="00A11D32">
      <w:pPr>
        <w:rPr>
          <w:rFonts w:ascii="Tahoma" w:hAnsi="Tahoma" w:cs="Tahoma"/>
          <w:color w:val="102A41"/>
          <w:sz w:val="18"/>
          <w:szCs w:val="18"/>
        </w:rPr>
      </w:pPr>
      <w:r>
        <w:rPr>
          <w:rFonts w:ascii="Tahoma" w:hAnsi="Tahoma" w:cs="Tahoma"/>
          <w:color w:val="102A41"/>
          <w:sz w:val="18"/>
          <w:szCs w:val="18"/>
        </w:rPr>
        <w:t> </w:t>
      </w:r>
      <w:r>
        <w:rPr>
          <w:rFonts w:ascii="Tahoma" w:hAnsi="Tahoma" w:cs="Tahoma"/>
          <w:color w:val="102A41"/>
          <w:sz w:val="18"/>
          <w:szCs w:val="18"/>
        </w:rPr>
        <w:br/>
        <w:t> </w:t>
      </w:r>
    </w:p>
    <w:p w:rsidR="00A11D32" w:rsidRDefault="00A11D32" w:rsidP="00A11D32">
      <w:pPr>
        <w:rPr>
          <w:rFonts w:ascii="Tahoma" w:hAnsi="Tahoma" w:cs="Tahoma"/>
          <w:color w:val="102A41"/>
          <w:sz w:val="18"/>
          <w:szCs w:val="18"/>
        </w:rPr>
      </w:pPr>
      <w:r>
        <w:rPr>
          <w:rFonts w:ascii="Tahoma" w:hAnsi="Tahoma" w:cs="Tahoma"/>
          <w:color w:val="102A41"/>
          <w:sz w:val="18"/>
          <w:szCs w:val="18"/>
        </w:rPr>
        <w:t xml:space="preserve">Wszelkie pytania do prognostów mogą Państwo kierować na email </w:t>
      </w:r>
      <w:hyperlink r:id="rId8" w:history="1">
        <w:r>
          <w:rPr>
            <w:rStyle w:val="Hipercze"/>
            <w:rFonts w:ascii="Tahoma" w:hAnsi="Tahoma" w:cs="Tahoma"/>
            <w:sz w:val="18"/>
            <w:szCs w:val="18"/>
          </w:rPr>
          <w:t>centrum.meteo@meteosky.eu</w:t>
        </w:r>
      </w:hyperlink>
      <w:r>
        <w:rPr>
          <w:rFonts w:ascii="Tahoma" w:hAnsi="Tahoma" w:cs="Tahoma"/>
          <w:color w:val="102A41"/>
          <w:sz w:val="18"/>
          <w:szCs w:val="18"/>
        </w:rPr>
        <w:t>.</w:t>
      </w:r>
      <w:r>
        <w:rPr>
          <w:rFonts w:ascii="Tahoma" w:hAnsi="Tahoma" w:cs="Tahoma"/>
          <w:color w:val="102A41"/>
          <w:sz w:val="18"/>
          <w:szCs w:val="18"/>
        </w:rPr>
        <w:br/>
      </w:r>
      <w:r>
        <w:rPr>
          <w:rFonts w:ascii="Tahoma" w:hAnsi="Tahoma" w:cs="Tahoma"/>
          <w:color w:val="102A41"/>
          <w:sz w:val="18"/>
          <w:szCs w:val="18"/>
        </w:rPr>
        <w:br/>
        <w:t>Pozdrawiamy,</w:t>
      </w:r>
      <w:r>
        <w:rPr>
          <w:rFonts w:ascii="Tahoma" w:hAnsi="Tahoma" w:cs="Tahoma"/>
          <w:color w:val="102A41"/>
          <w:sz w:val="18"/>
          <w:szCs w:val="18"/>
        </w:rPr>
        <w:br/>
        <w:t>Zespół prognostów CPM METEOSKY Sp. z o.o.</w:t>
      </w:r>
      <w:r>
        <w:rPr>
          <w:rFonts w:ascii="Tahoma" w:hAnsi="Tahoma" w:cs="Tahoma"/>
          <w:color w:val="102A41"/>
          <w:sz w:val="18"/>
          <w:szCs w:val="18"/>
        </w:rPr>
        <w:br/>
      </w:r>
      <w:hyperlink r:id="rId9" w:history="1">
        <w:r>
          <w:rPr>
            <w:rStyle w:val="Hipercze"/>
            <w:rFonts w:ascii="Tahoma" w:hAnsi="Tahoma" w:cs="Tahoma"/>
            <w:b/>
            <w:bCs/>
            <w:color w:val="000094"/>
            <w:sz w:val="18"/>
            <w:szCs w:val="18"/>
            <w:u w:val="none"/>
          </w:rPr>
          <w:t>www.meteosky.eu</w:t>
        </w:r>
      </w:hyperlink>
      <w:r>
        <w:rPr>
          <w:rFonts w:ascii="Tahoma" w:hAnsi="Tahoma" w:cs="Tahoma"/>
          <w:color w:val="102A41"/>
          <w:sz w:val="18"/>
          <w:szCs w:val="18"/>
        </w:rPr>
        <w:br/>
      </w:r>
      <w:hyperlink r:id="rId10" w:history="1">
        <w:r>
          <w:rPr>
            <w:rStyle w:val="Hipercze"/>
            <w:rFonts w:ascii="Tahoma" w:hAnsi="Tahoma" w:cs="Tahoma"/>
            <w:b/>
            <w:bCs/>
            <w:color w:val="000094"/>
            <w:sz w:val="18"/>
            <w:szCs w:val="18"/>
            <w:u w:val="none"/>
          </w:rPr>
          <w:t>centrum.meteo@meteosky.eu</w:t>
        </w:r>
      </w:hyperlink>
      <w:r>
        <w:rPr>
          <w:rFonts w:ascii="Tahoma" w:hAnsi="Tahoma" w:cs="Tahoma"/>
          <w:color w:val="102A41"/>
          <w:sz w:val="18"/>
          <w:szCs w:val="18"/>
        </w:rPr>
        <w:br/>
        <w:t>tel. +48 91 350 82 04, kom. +48 797 395 456</w:t>
      </w:r>
      <w:r>
        <w:rPr>
          <w:rFonts w:ascii="Tahoma" w:hAnsi="Tahoma" w:cs="Tahoma"/>
          <w:color w:val="102A41"/>
          <w:sz w:val="18"/>
          <w:szCs w:val="18"/>
        </w:rPr>
        <w:br/>
        <w:t>fax. +48 91 350 82 66</w:t>
      </w:r>
    </w:p>
    <w:p w:rsidR="00DB713D" w:rsidRDefault="00DB713D"/>
    <w:sectPr w:rsidR="00DB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32"/>
    <w:rsid w:val="00A11D32"/>
    <w:rsid w:val="00DB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D3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1D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1D3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1D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D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D32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D3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1D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1D3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1D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D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D3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.meteo@meteosky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centrum.meteo@meteosky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524647759.5ae0474f9c044@www.mtnet-online.e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entrum.meteo@meteosky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eosk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r_delevaux</dc:creator>
  <cp:lastModifiedBy>r_delevaux</cp:lastModifiedBy>
  <cp:revision>2</cp:revision>
  <dcterms:created xsi:type="dcterms:W3CDTF">2018-04-25T11:29:00Z</dcterms:created>
  <dcterms:modified xsi:type="dcterms:W3CDTF">2018-04-25T11:31:00Z</dcterms:modified>
</cp:coreProperties>
</file>